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24" w:rsidRDefault="00345124">
      <w:pPr>
        <w:jc w:val="center"/>
      </w:pPr>
    </w:p>
    <w:p w:rsidR="00345124" w:rsidRDefault="00345124">
      <w:pPr>
        <w:jc w:val="center"/>
      </w:pPr>
    </w:p>
    <w:p w:rsidR="00345124" w:rsidRDefault="00345124">
      <w:pPr>
        <w:jc w:val="center"/>
      </w:pPr>
    </w:p>
    <w:p w:rsidR="00345124" w:rsidRDefault="00345124">
      <w:pPr>
        <w:rPr>
          <w:rFonts w:ascii="Arial" w:eastAsia="Arial" w:hAnsi="Arial" w:cs="Arial"/>
          <w:b/>
        </w:rPr>
      </w:pPr>
    </w:p>
    <w:p w:rsidR="00345124" w:rsidRDefault="00345124">
      <w:pPr>
        <w:rPr>
          <w:rFonts w:ascii="Arial" w:eastAsia="Arial" w:hAnsi="Arial" w:cs="Arial"/>
          <w:b/>
        </w:rPr>
      </w:pPr>
    </w:p>
    <w:p w:rsidR="00345124" w:rsidRDefault="00345124">
      <w:pPr>
        <w:rPr>
          <w:rFonts w:ascii="Arial" w:eastAsia="Arial" w:hAnsi="Arial" w:cs="Arial"/>
          <w:b/>
        </w:rPr>
      </w:pPr>
    </w:p>
    <w:p w:rsidR="00345124" w:rsidRDefault="00466127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Avenant N° 2</w:t>
      </w:r>
    </w:p>
    <w:p w:rsidR="00345124" w:rsidRDefault="0040549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Modification de l’Avis de course d</w:t>
      </w:r>
      <w:r w:rsidR="005A7CC1">
        <w:rPr>
          <w:rFonts w:ascii="Arial" w:eastAsia="Arial" w:hAnsi="Arial" w:cs="Arial"/>
          <w:b/>
          <w:sz w:val="24"/>
          <w:szCs w:val="24"/>
        </w:rPr>
        <w:t>u TROPHEE D’AUTOMNE</w:t>
      </w:r>
    </w:p>
    <w:p w:rsidR="00345124" w:rsidRDefault="00345124">
      <w:pPr>
        <w:rPr>
          <w:rFonts w:ascii="Arial" w:eastAsia="Arial" w:hAnsi="Arial" w:cs="Arial"/>
          <w:b/>
          <w:sz w:val="24"/>
          <w:szCs w:val="24"/>
        </w:rPr>
      </w:pPr>
    </w:p>
    <w:p w:rsidR="00466127" w:rsidRDefault="00466127">
      <w:pPr>
        <w:rPr>
          <w:rFonts w:ascii="Arial" w:eastAsia="Arial" w:hAnsi="Arial" w:cs="Arial"/>
          <w:b/>
          <w:sz w:val="24"/>
          <w:szCs w:val="24"/>
        </w:rPr>
      </w:pPr>
    </w:p>
    <w:p w:rsidR="00466127" w:rsidRDefault="00466127">
      <w:pPr>
        <w:rPr>
          <w:rFonts w:ascii="Arial" w:eastAsia="Arial" w:hAnsi="Arial" w:cs="Arial"/>
          <w:b/>
          <w:sz w:val="24"/>
          <w:szCs w:val="24"/>
        </w:rPr>
      </w:pPr>
    </w:p>
    <w:p w:rsidR="00466127" w:rsidRDefault="00466127">
      <w:r w:rsidRPr="00466127">
        <w:rPr>
          <w:b/>
        </w:rPr>
        <w:t>21</w:t>
      </w:r>
      <w:r>
        <w:t xml:space="preserve"> </w:t>
      </w:r>
      <w:r w:rsidRPr="00466127">
        <w:rPr>
          <w:b/>
        </w:rPr>
        <w:t>PRIX</w:t>
      </w:r>
    </w:p>
    <w:p w:rsidR="00466127" w:rsidRDefault="00466127">
      <w:pPr>
        <w:rPr>
          <w:rFonts w:ascii="Arial" w:eastAsia="Arial" w:hAnsi="Arial" w:cs="Arial"/>
          <w:b/>
          <w:sz w:val="24"/>
          <w:szCs w:val="24"/>
        </w:rPr>
      </w:pPr>
      <w:r>
        <w:t>Les prix seront distribué</w:t>
      </w:r>
      <w:r>
        <w:t xml:space="preserve">s le dimanche 07 novembre à </w:t>
      </w:r>
      <w:r w:rsidRPr="00466127">
        <w:rPr>
          <w:b/>
          <w:u w:val="single"/>
        </w:rPr>
        <w:t>18h</w:t>
      </w:r>
      <w:r w:rsidRPr="00466127">
        <w:rPr>
          <w:b/>
          <w:u w:val="single"/>
        </w:rPr>
        <w:t>0</w:t>
      </w:r>
      <w:r w:rsidRPr="00466127">
        <w:rPr>
          <w:b/>
          <w:u w:val="single"/>
        </w:rPr>
        <w:t>0</w:t>
      </w:r>
      <w:r>
        <w:t xml:space="preserve"> si les mesures sanitaires en vigueur le permettent, les résultats seront disponibles sur le site internet du club dans tous les cas.</w:t>
      </w:r>
    </w:p>
    <w:sectPr w:rsidR="00466127">
      <w:footerReference w:type="default" r:id="rId8"/>
      <w:headerReference w:type="first" r:id="rId9"/>
      <w:footerReference w:type="first" r:id="rId10"/>
      <w:pgSz w:w="11906" w:h="16838"/>
      <w:pgMar w:top="907" w:right="1361" w:bottom="1361" w:left="1361" w:header="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10" w:rsidRDefault="00B77D10">
      <w:r>
        <w:separator/>
      </w:r>
    </w:p>
  </w:endnote>
  <w:endnote w:type="continuationSeparator" w:id="0">
    <w:p w:rsidR="00B77D10" w:rsidRDefault="00B7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R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6"/>
        <w:szCs w:val="16"/>
      </w:rPr>
    </w:pPr>
    <w:r>
      <w:rPr>
        <w:rFonts w:eastAsia="Century Gothic"/>
        <w:color w:val="808080"/>
        <w:sz w:val="16"/>
        <w:szCs w:val="16"/>
      </w:rPr>
      <w:t>FEDERATION FRANÇAISE DE VOILE</w:t>
    </w:r>
  </w:p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6"/>
        <w:szCs w:val="16"/>
      </w:rPr>
    </w:pPr>
    <w:r>
      <w:rPr>
        <w:rFonts w:eastAsia="Century Gothic"/>
        <w:color w:val="808080"/>
        <w:sz w:val="16"/>
        <w:szCs w:val="16"/>
      </w:rPr>
      <w:t>17, rue Henri Bocquillon - 75015 Paris - Tél : 01 40 60 37 00 - Fax : 01 40 60 37 37 - www.ffvoile.fr</w:t>
    </w:r>
  </w:p>
  <w:p w:rsidR="00345124" w:rsidRDefault="003451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2"/>
        <w:szCs w:val="12"/>
      </w:rPr>
    </w:pPr>
  </w:p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2"/>
        <w:szCs w:val="12"/>
      </w:rPr>
    </w:pPr>
    <w:r>
      <w:rPr>
        <w:rFonts w:eastAsia="Century Gothic"/>
        <w:color w:val="808080"/>
        <w:sz w:val="12"/>
        <w:szCs w:val="12"/>
      </w:rPr>
      <w:t xml:space="preserve">La Fédération Française de Voile est l’autorité nationale de la voile, membre de l’I.S.A.F, du C.N.O.S.F. </w:t>
    </w:r>
    <w:r>
      <w:rPr>
        <w:rFonts w:eastAsia="Century Gothic"/>
        <w:color w:val="808080"/>
        <w:sz w:val="12"/>
        <w:szCs w:val="12"/>
      </w:rPr>
      <w:br/>
      <w:t>Reconnue d’utilité publique par décret du 20/12/72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24" w:rsidRDefault="003451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8"/>
      <w:jc w:val="center"/>
      <w:rPr>
        <w:rFonts w:eastAsia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10" w:rsidRDefault="00B77D10">
      <w:r>
        <w:separator/>
      </w:r>
    </w:p>
  </w:footnote>
  <w:footnote w:type="continuationSeparator" w:id="0">
    <w:p w:rsidR="00B77D10" w:rsidRDefault="00B77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24" w:rsidRDefault="003451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18"/>
      <w:rPr>
        <w:rFonts w:eastAsia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E05"/>
    <w:multiLevelType w:val="multilevel"/>
    <w:tmpl w:val="69B814C6"/>
    <w:lvl w:ilvl="0">
      <w:start w:val="1"/>
      <w:numFmt w:val="bullet"/>
      <w:pStyle w:val="Listecouleur-Accent11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24"/>
    <w:rsid w:val="00345124"/>
    <w:rsid w:val="003C0CDE"/>
    <w:rsid w:val="00405497"/>
    <w:rsid w:val="00466127"/>
    <w:rsid w:val="005A7CC1"/>
    <w:rsid w:val="0090628B"/>
    <w:rsid w:val="00B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0666-2194-4CA6-9C18-980BFC83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color w:val="00000A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44"/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hAnsi="Bree Rg"/>
      <w:b/>
      <w:bCs/>
      <w:color w:val="1F497D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076EF"/>
    <w:pPr>
      <w:keepNext/>
      <w:spacing w:before="240" w:after="60"/>
      <w:ind w:left="708"/>
      <w:outlineLvl w:val="1"/>
    </w:pPr>
    <w:rPr>
      <w:rFonts w:ascii="Bree Rg" w:hAnsi="Bree Rg"/>
      <w:b/>
      <w:bCs/>
      <w:i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0076EF"/>
    <w:pPr>
      <w:keepNext/>
      <w:spacing w:before="240" w:after="60"/>
      <w:ind w:left="708"/>
      <w:outlineLvl w:val="2"/>
    </w:pPr>
    <w:rPr>
      <w:rFonts w:ascii="Bree Rg" w:hAnsi="Bree Rg"/>
      <w:bCs/>
      <w:color w:val="1F497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D03425"/>
    <w:p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hAnsi="Bree Rg"/>
      <w:b/>
      <w:bCs/>
      <w:caps/>
      <w:color w:val="1F497D"/>
      <w:kern w:val="28"/>
      <w:sz w:val="32"/>
      <w:szCs w:val="32"/>
    </w:rPr>
  </w:style>
  <w:style w:type="character" w:customStyle="1" w:styleId="Titre1Car">
    <w:name w:val="Titre 1 Car"/>
    <w:link w:val="Titre1"/>
    <w:uiPriority w:val="9"/>
    <w:rsid w:val="000076EF"/>
    <w:rPr>
      <w:rFonts w:ascii="Bree Rg" w:eastAsia="Times New Roman" w:hAnsi="Bree Rg" w:cs="Times New Roman"/>
      <w:b/>
      <w:bCs/>
      <w:color w:val="1F497D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0076EF"/>
    <w:rPr>
      <w:rFonts w:ascii="Bree Rg" w:eastAsia="Times New Roman" w:hAnsi="Bree Rg" w:cs="Times New Roman"/>
      <w:b/>
      <w:bCs/>
      <w:i/>
      <w:iCs/>
      <w:color w:val="1F497D"/>
      <w:sz w:val="28"/>
      <w:szCs w:val="28"/>
    </w:rPr>
  </w:style>
  <w:style w:type="character" w:customStyle="1" w:styleId="Titre3Car">
    <w:name w:val="Titre 3 Car"/>
    <w:link w:val="Titre3"/>
    <w:uiPriority w:val="9"/>
    <w:rsid w:val="000076EF"/>
    <w:rPr>
      <w:rFonts w:ascii="Bree Rg" w:eastAsia="Times New Roman" w:hAnsi="Bree Rg" w:cs="Times New Roman"/>
      <w:bCs/>
      <w:color w:val="1F497D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D03425"/>
    <w:rPr>
      <w:rFonts w:ascii="Cambria" w:eastAsia="Times New Roman" w:hAnsi="Cambria" w:cs="Times New Roman"/>
    </w:rPr>
  </w:style>
  <w:style w:type="character" w:customStyle="1" w:styleId="TitreCar">
    <w:name w:val="Titre Car"/>
    <w:link w:val="Titre"/>
    <w:uiPriority w:val="10"/>
    <w:rsid w:val="000076EF"/>
    <w:rPr>
      <w:rFonts w:ascii="Bree Rg" w:eastAsia="Times New Roman" w:hAnsi="Bree Rg" w:cs="Times New Roman"/>
      <w:b/>
      <w:bCs/>
      <w:caps/>
      <w:color w:val="1F497D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03425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customStyle="1" w:styleId="Grillemoyenne21">
    <w:name w:val="Grille moyenne 21"/>
    <w:basedOn w:val="Normal"/>
    <w:uiPriority w:val="1"/>
    <w:qFormat/>
    <w:rsid w:val="00D03425"/>
  </w:style>
  <w:style w:type="paragraph" w:customStyle="1" w:styleId="Listecouleur-Accent11">
    <w:name w:val="Liste couleur - Accent 11"/>
    <w:basedOn w:val="Normal"/>
    <w:uiPriority w:val="34"/>
    <w:qFormat/>
    <w:rsid w:val="000076EF"/>
    <w:pPr>
      <w:numPr>
        <w:numId w:val="1"/>
      </w:numPr>
      <w:spacing w:after="80"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D03425"/>
    <w:rPr>
      <w:i/>
      <w:iCs/>
      <w:color w:val="000000"/>
    </w:rPr>
  </w:style>
  <w:style w:type="character" w:customStyle="1" w:styleId="Grillecouleur-Accent1Car">
    <w:name w:val="Grille couleur - Accent 1 Car"/>
    <w:link w:val="Grillecouleur-Accent11"/>
    <w:uiPriority w:val="29"/>
    <w:rsid w:val="00D03425"/>
    <w:rPr>
      <w:i/>
      <w:iCs/>
      <w:color w:val="00000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D034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D03425"/>
    <w:rPr>
      <w:b/>
      <w:bCs/>
      <w:i/>
      <w:iCs/>
      <w:color w:val="4F81BD"/>
    </w:rPr>
  </w:style>
  <w:style w:type="character" w:customStyle="1" w:styleId="Tableausimple31">
    <w:name w:val="Tableau simple 31"/>
    <w:uiPriority w:val="19"/>
    <w:qFormat/>
    <w:rsid w:val="00D03425"/>
    <w:rPr>
      <w:i/>
      <w:iCs/>
      <w:color w:val="808080"/>
    </w:rPr>
  </w:style>
  <w:style w:type="character" w:customStyle="1" w:styleId="Tableausimple41">
    <w:name w:val="Tableau simple 41"/>
    <w:uiPriority w:val="21"/>
    <w:qFormat/>
    <w:rsid w:val="00D03425"/>
    <w:rPr>
      <w:b/>
      <w:bCs/>
      <w:i/>
      <w:iCs/>
      <w:color w:val="4F81BD"/>
    </w:rPr>
  </w:style>
  <w:style w:type="character" w:customStyle="1" w:styleId="Tableausimple51">
    <w:name w:val="Tableau simple 51"/>
    <w:uiPriority w:val="31"/>
    <w:qFormat/>
    <w:rsid w:val="00D03425"/>
    <w:rPr>
      <w:smallCaps/>
      <w:color w:val="C0504D"/>
      <w:u w:val="single"/>
    </w:rPr>
  </w:style>
  <w:style w:type="character" w:customStyle="1" w:styleId="Grilledetableauclaire1">
    <w:name w:val="Grille de tableau claire1"/>
    <w:uiPriority w:val="32"/>
    <w:qFormat/>
    <w:rsid w:val="00D03425"/>
    <w:rPr>
      <w:b/>
      <w:bCs/>
      <w:smallCaps/>
      <w:color w:val="C0504D"/>
      <w:spacing w:val="5"/>
      <w:u w:val="single"/>
    </w:rPr>
  </w:style>
  <w:style w:type="character" w:customStyle="1" w:styleId="TableauGrille1Clair1">
    <w:name w:val="Tableau Grille 1 Clair1"/>
    <w:uiPriority w:val="33"/>
    <w:qFormat/>
    <w:rsid w:val="00D03425"/>
    <w:rPr>
      <w:b/>
      <w:bCs/>
      <w:smallCaps/>
      <w:spacing w:val="5"/>
    </w:rPr>
  </w:style>
  <w:style w:type="paragraph" w:customStyle="1" w:styleId="TableauGrille31">
    <w:name w:val="Tableau Grille 31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1408B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C140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7E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27CA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7B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7B4E"/>
  </w:style>
  <w:style w:type="character" w:customStyle="1" w:styleId="CommentaireCar">
    <w:name w:val="Commentaire Car"/>
    <w:basedOn w:val="Policepardfaut"/>
    <w:link w:val="Commentaire"/>
    <w:uiPriority w:val="99"/>
    <w:semiHidden/>
    <w:rsid w:val="00AE7B4E"/>
    <w:rPr>
      <w:rFonts w:ascii="Century Gothic" w:eastAsia="Times New Roman" w:hAnsi="Century Gothic"/>
      <w:color w:val="00000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B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B4E"/>
    <w:rPr>
      <w:rFonts w:ascii="Century Gothic" w:eastAsia="Times New Roman" w:hAnsi="Century Gothic"/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3TpWVgMnmdaMtxQkHn87e7MsDg==">AMUW2mVCZPso7DdbljL4T024N0nLHK3DcumaGimq8OF2u7Fz22+EX+8KA1SNS8+66yDHF77WRlcn2Ge6AHjmiCuxlXWl2WH6USxbdyk7L6wyJWbHa4LRlq8wqZ/ld45lt/A6ly61O/fS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Solvay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Bikard, Jerome</cp:lastModifiedBy>
  <cp:revision>3</cp:revision>
  <dcterms:created xsi:type="dcterms:W3CDTF">2021-11-01T21:12:00Z</dcterms:created>
  <dcterms:modified xsi:type="dcterms:W3CDTF">2021-11-01T21:13:00Z</dcterms:modified>
</cp:coreProperties>
</file>